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FAE7D" w14:textId="6BDC7387" w:rsidR="00A15FAB" w:rsidRPr="00506FC6" w:rsidRDefault="00A15FAB" w:rsidP="008E3307">
      <w:pPr>
        <w:shd w:val="clear" w:color="auto" w:fill="E9E9E9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b/>
          <w:bCs/>
          <w:color w:val="111820"/>
          <w:sz w:val="28"/>
          <w:szCs w:val="28"/>
          <w:lang w:eastAsia="es-ES"/>
        </w:rPr>
      </w:pPr>
      <w:r w:rsidRPr="00A15FAB">
        <w:rPr>
          <w:rFonts w:asciiTheme="majorHAnsi" w:eastAsia="Times New Roman" w:hAnsiTheme="majorHAnsi" w:cstheme="majorHAnsi"/>
          <w:b/>
          <w:bCs/>
          <w:color w:val="111820"/>
          <w:sz w:val="28"/>
          <w:szCs w:val="28"/>
          <w:lang w:eastAsia="es-ES"/>
        </w:rPr>
        <w:t>Homilía XXX Domingo del tiempo ordinario</w:t>
      </w:r>
      <w:r w:rsidR="00506FC6" w:rsidRPr="00506FC6">
        <w:rPr>
          <w:rFonts w:asciiTheme="majorHAnsi" w:eastAsia="Times New Roman" w:hAnsiTheme="majorHAnsi" w:cstheme="majorHAnsi"/>
          <w:b/>
          <w:bCs/>
          <w:color w:val="111820"/>
          <w:sz w:val="28"/>
          <w:szCs w:val="28"/>
          <w:lang w:eastAsia="es-ES"/>
        </w:rPr>
        <w:t xml:space="preserve"> </w:t>
      </w:r>
    </w:p>
    <w:p w14:paraId="3E75C8A1" w14:textId="77777777" w:rsidR="00506FC6" w:rsidRPr="00A15FAB" w:rsidRDefault="00506FC6" w:rsidP="008E3307">
      <w:pPr>
        <w:shd w:val="clear" w:color="auto" w:fill="E9E9E9"/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color w:val="111820"/>
          <w:sz w:val="24"/>
          <w:szCs w:val="24"/>
          <w:lang w:eastAsia="es-ES"/>
        </w:rPr>
      </w:pPr>
    </w:p>
    <w:p w14:paraId="479E8C73" w14:textId="77777777" w:rsidR="00A15FAB" w:rsidRDefault="00A15FAB" w:rsidP="008E3307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B03D0">
        <w:rPr>
          <w:rFonts w:ascii="Arial" w:hAnsi="Arial" w:cs="Arial"/>
          <w:color w:val="000000"/>
          <w:sz w:val="23"/>
          <w:szCs w:val="23"/>
          <w:shd w:val="clear" w:color="auto" w:fill="FFFFFF"/>
        </w:rPr>
        <w:t>El evangelio que acabamos de escu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c</w:t>
      </w:r>
      <w:r w:rsidRPr="000B03D0">
        <w:rPr>
          <w:rFonts w:ascii="Arial" w:hAnsi="Arial" w:cs="Arial"/>
          <w:color w:val="000000"/>
          <w:sz w:val="23"/>
          <w:szCs w:val="23"/>
          <w:shd w:val="clear" w:color="auto" w:fill="FFFFFF"/>
        </w:rPr>
        <w:t>har recoge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la respuesta de Jesús a un sector de fariseos que le preguntan cuál es el mandamiento principal de la Ley. Así resume Jesús lo esencial: lo primero es “amarás al Señor, tu Dios, con todo tu corazón, con toda tu alma y con todo tu ser”; lo segundo es “amarás a tu prójimo como a ti mismo”.</w:t>
      </w:r>
    </w:p>
    <w:p w14:paraId="287EE7F4" w14:textId="30698E93" w:rsidR="00A15FAB" w:rsidRDefault="00A15FAB" w:rsidP="008E330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1320"/>
          <w:sz w:val="21"/>
          <w:szCs w:val="21"/>
          <w:shd w:val="clear" w:color="auto" w:fill="FDFEFF"/>
        </w:rPr>
      </w:pPr>
      <w:r w:rsidRPr="000B03D0">
        <w:rPr>
          <w:rFonts w:ascii="Arial" w:eastAsia="Times New Roman" w:hAnsi="Arial" w:cs="Arial"/>
          <w:color w:val="000000"/>
          <w:lang w:eastAsia="es-ES"/>
        </w:rPr>
        <w:t xml:space="preserve">Nada hay más importante que estos dos mandamientos. Para Jesús son inseparables. No se puede amar a Dios y desentenderse del </w:t>
      </w:r>
      <w:r>
        <w:rPr>
          <w:rFonts w:ascii="Arial" w:eastAsia="Times New Roman" w:hAnsi="Arial" w:cs="Arial"/>
          <w:color w:val="000000"/>
          <w:lang w:eastAsia="es-ES"/>
        </w:rPr>
        <w:t>hermano. Como dice san Juan en su primera carta, capítulo cuarto, versículo 20: “</w:t>
      </w:r>
      <w:r>
        <w:rPr>
          <w:rFonts w:ascii="Arial" w:hAnsi="Arial" w:cs="Arial"/>
          <w:color w:val="001320"/>
          <w:sz w:val="21"/>
          <w:szCs w:val="21"/>
          <w:shd w:val="clear" w:color="auto" w:fill="FDFEFF"/>
        </w:rPr>
        <w:t>Si alguno dice: Yo amo a Dios, y aborrece a su hermano, es un mentiroso; porque el que no ama a su hermano, a quien ha visto, no puede amar a Dios a quien no ha vist</w:t>
      </w:r>
      <w:r w:rsidR="00E55E0F">
        <w:rPr>
          <w:rFonts w:ascii="Arial" w:hAnsi="Arial" w:cs="Arial"/>
          <w:color w:val="001320"/>
          <w:sz w:val="21"/>
          <w:szCs w:val="21"/>
          <w:shd w:val="clear" w:color="auto" w:fill="FDFEFF"/>
        </w:rPr>
        <w:t>o”.</w:t>
      </w:r>
    </w:p>
    <w:p w14:paraId="5C8F5B4B" w14:textId="77777777" w:rsidR="008E3307" w:rsidRDefault="008E3307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7953CC1" w14:textId="39561005" w:rsidR="00A15FAB" w:rsidRDefault="00E55E0F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Jose Antonio </w:t>
      </w:r>
      <w:r w:rsidR="00A15FAB">
        <w:rPr>
          <w:rFonts w:ascii="Arial" w:eastAsia="Times New Roman" w:hAnsi="Arial" w:cs="Arial"/>
          <w:color w:val="000000"/>
          <w:lang w:eastAsia="es-ES"/>
        </w:rPr>
        <w:t xml:space="preserve">Pagola, </w:t>
      </w:r>
      <w:r>
        <w:rPr>
          <w:rFonts w:ascii="Arial" w:eastAsia="Times New Roman" w:hAnsi="Arial" w:cs="Arial"/>
          <w:color w:val="000000"/>
          <w:lang w:eastAsia="es-ES"/>
        </w:rPr>
        <w:t xml:space="preserve">en el libro “El camino abierto por Jesús”, </w:t>
      </w:r>
      <w:r w:rsidR="00A15FAB">
        <w:rPr>
          <w:rFonts w:ascii="Arial" w:eastAsia="Times New Roman" w:hAnsi="Arial" w:cs="Arial"/>
          <w:color w:val="000000"/>
          <w:lang w:eastAsia="es-ES"/>
        </w:rPr>
        <w:t xml:space="preserve">reflexionando sobre este texto evangélico, nos dice: </w:t>
      </w:r>
    </w:p>
    <w:p w14:paraId="23488C09" w14:textId="77777777" w:rsidR="00A15FAB" w:rsidRDefault="00A15FAB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3130F988" w14:textId="419880FC" w:rsidR="00A15FAB" w:rsidRPr="001A7D4B" w:rsidRDefault="00A15FAB" w:rsidP="008E330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lang w:eastAsia="es-ES"/>
        </w:rPr>
      </w:pPr>
      <w:r w:rsidRPr="001A7D4B">
        <w:rPr>
          <w:rFonts w:ascii="Arial" w:eastAsia="Times New Roman" w:hAnsi="Arial" w:cs="Arial"/>
          <w:i/>
          <w:color w:val="000000"/>
          <w:lang w:eastAsia="es-ES"/>
        </w:rPr>
        <w:t>“¿</w:t>
      </w:r>
      <w:r w:rsidR="00E55E0F">
        <w:rPr>
          <w:rFonts w:ascii="Arial" w:eastAsia="Times New Roman" w:hAnsi="Arial" w:cs="Arial"/>
          <w:i/>
          <w:color w:val="000000"/>
          <w:lang w:eastAsia="es-ES"/>
        </w:rPr>
        <w:t>Q</w:t>
      </w:r>
      <w:r w:rsidR="00F624CB" w:rsidRPr="001A7D4B">
        <w:rPr>
          <w:rFonts w:ascii="Arial" w:eastAsia="Times New Roman" w:hAnsi="Arial" w:cs="Arial"/>
          <w:i/>
          <w:color w:val="000000"/>
          <w:lang w:eastAsia="es-ES"/>
        </w:rPr>
        <w:t>ué es amar a Dios?</w:t>
      </w:r>
      <w:r w:rsidRPr="000B03D0">
        <w:rPr>
          <w:rFonts w:ascii="Arial" w:eastAsia="Times New Roman" w:hAnsi="Arial" w:cs="Arial"/>
          <w:i/>
          <w:color w:val="000000"/>
          <w:lang w:eastAsia="es-ES"/>
        </w:rPr>
        <w:t xml:space="preserve"> ¿Cómo se puede amar a alguien a quien no es posible comprender ni ver? Al hablar del amor a Dios, los hebreos no pensaban en los sentimientos que pueden nacer en nuestro corazón. La fe en Dios no consiste en un «estado de ánimo». Amar a Dios es sencillamente centrar la vida en él, vivirlo todo desde su voluntad.</w:t>
      </w:r>
    </w:p>
    <w:p w14:paraId="3EE19C17" w14:textId="77777777" w:rsidR="00A15FAB" w:rsidRPr="000B03D0" w:rsidRDefault="00A15FAB" w:rsidP="008E330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es-ES"/>
        </w:rPr>
      </w:pPr>
    </w:p>
    <w:p w14:paraId="702DF558" w14:textId="77777777" w:rsidR="00A15FAB" w:rsidRDefault="00A15FAB" w:rsidP="008E3307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es-ES"/>
        </w:rPr>
      </w:pPr>
      <w:r w:rsidRPr="000B03D0">
        <w:rPr>
          <w:rFonts w:ascii="Arial" w:eastAsia="Times New Roman" w:hAnsi="Arial" w:cs="Arial"/>
          <w:i/>
          <w:color w:val="000000"/>
          <w:lang w:eastAsia="es-ES"/>
        </w:rPr>
        <w:t>Por eso añade Jesús el segundo mandamiento. No es posible amar a Dios y vivir olvidado de gente que sufre y a la que Dios ama tanto. No hay un «espacio sagrado» en el que podamos «entendemos» a solas con Dios, de espaldas a los demás. Un amor a Dios que olvida a sus hijos e hijas es una gran mentira</w:t>
      </w:r>
      <w:r w:rsidRPr="000B03D0">
        <w:rPr>
          <w:rFonts w:ascii="Arial" w:eastAsia="Times New Roman" w:hAnsi="Arial" w:cs="Arial"/>
          <w:color w:val="000000"/>
          <w:lang w:eastAsia="es-ES"/>
        </w:rPr>
        <w:t>.</w:t>
      </w:r>
      <w:r>
        <w:rPr>
          <w:rFonts w:ascii="Arial" w:eastAsia="Times New Roman" w:hAnsi="Arial" w:cs="Arial"/>
          <w:color w:val="000000"/>
          <w:lang w:eastAsia="es-ES"/>
        </w:rPr>
        <w:t>”</w:t>
      </w:r>
    </w:p>
    <w:p w14:paraId="2E2A2CC0" w14:textId="77777777" w:rsidR="00A15FAB" w:rsidRDefault="00A15FAB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23039E4A" w14:textId="02AE2770" w:rsidR="00A15FAB" w:rsidRDefault="00A15FAB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La primera lectura nos habla de esto, cuando nos dice que Dios nos manda no oprimir ni vejar al forastero y no explotar a viudas ni huérfanos. Recordemos que en el Primer Testamento, extranjeros, viudas y huérfanos son una imagen gráfica del riesgo de exclusión social. Actualizando el texto, hoy diríamos que Dios nos pide que no generemos exclusión social. Amar a Dios implica no marginar, discriminar o excluir a ninguno de sus hijos e hijas. </w:t>
      </w:r>
    </w:p>
    <w:p w14:paraId="6E2BA955" w14:textId="77777777" w:rsidR="008E3307" w:rsidRPr="000B03D0" w:rsidRDefault="008E3307" w:rsidP="008E33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CDC3CDF" w14:textId="1C0C242F" w:rsidR="00A15FAB" w:rsidRDefault="00A15FAB" w:rsidP="008E3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t>P</w:t>
      </w:r>
      <w:r w:rsidRPr="00785BFE">
        <w:rPr>
          <w:rFonts w:ascii="Arial" w:eastAsia="Times New Roman" w:hAnsi="Arial" w:cs="Arial"/>
          <w:color w:val="000000"/>
          <w:lang w:eastAsia="es-ES"/>
        </w:rPr>
        <w:t>ara conseguir esto tendremos que dejar los ídolos (segunda lectura). Recordemos que ídolo es cualquier realidad creada que usurpa el puesto del Creador. Cada cual revise hoy su conciencia y vea qué ídolo le está perturbando, obstaculizando el amor a Dios</w:t>
      </w:r>
      <w:r>
        <w:rPr>
          <w:rFonts w:ascii="Arial" w:eastAsia="Times New Roman" w:hAnsi="Arial" w:cs="Arial"/>
          <w:color w:val="000000"/>
          <w:lang w:eastAsia="es-ES"/>
        </w:rPr>
        <w:t xml:space="preserve"> y al prójimo</w:t>
      </w:r>
      <w:r w:rsidRPr="00785BFE">
        <w:rPr>
          <w:rFonts w:ascii="Arial" w:eastAsia="Times New Roman" w:hAnsi="Arial" w:cs="Arial"/>
          <w:color w:val="000000"/>
          <w:lang w:eastAsia="es-ES"/>
        </w:rPr>
        <w:t>. Se trata de abandonar los ídolos para servir al Dios vivo y verdadero, como nos decía san Pablo.</w:t>
      </w:r>
      <w:r>
        <w:rPr>
          <w:rFonts w:ascii="Arial" w:eastAsia="Times New Roman" w:hAnsi="Arial" w:cs="Arial"/>
          <w:color w:val="000000"/>
          <w:lang w:eastAsia="es-ES"/>
        </w:rPr>
        <w:t xml:space="preserve"> Y a Dios se le sirve en el hermano.</w:t>
      </w:r>
    </w:p>
    <w:p w14:paraId="18D4E4AF" w14:textId="77777777" w:rsidR="008E3307" w:rsidRDefault="008E3307" w:rsidP="008E3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7DF5EFB3" w14:textId="7E83ACE5" w:rsidR="00914007" w:rsidRDefault="00A15FAB" w:rsidP="008E3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 xml:space="preserve">Por </w:t>
      </w:r>
      <w:r w:rsidR="00D34151">
        <w:rPr>
          <w:rFonts w:ascii="Arial" w:eastAsia="Times New Roman" w:hAnsi="Arial" w:cs="Arial"/>
          <w:color w:val="000000"/>
          <w:lang w:eastAsia="es-ES"/>
        </w:rPr>
        <w:t>último,</w:t>
      </w:r>
      <w:r>
        <w:rPr>
          <w:rFonts w:ascii="Arial" w:eastAsia="Times New Roman" w:hAnsi="Arial" w:cs="Arial"/>
          <w:color w:val="000000"/>
          <w:lang w:eastAsia="es-ES"/>
        </w:rPr>
        <w:t xml:space="preserve"> mencionar también la importancia de amarse a sí mismo. Esto implica conocerse a sí mismo, aceptarse y quererse, con humildad. Sin despreciarnos por los defectos ni vanagloriarnos por las cualidades. La mejor fuente de autoestima es aprender a mirarse a uno mismo como nos mira Dios. Dios nos mira y no ve pecadores a castigar, sino hijos e hijas que necesitan de su Amor. Él no ve faltas a condenar, sino necesidades que socorrer. Él no ve gente desviada o perdida sin remedio, sino hijos e hijas en camino de maduración, con un porvenir glorioso por delante. Porque estamos destinados a la gloria, eternamente junto a Él. Dios mira la historia de la humanidad y nuestra historia desde el final, y sabe que es un final de felicidad y plenitud.</w:t>
      </w:r>
      <w:r w:rsidR="00487678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Queridos hermanos y hermanas, que la mirada de Dios contagie nuestra mirada y así </w:t>
      </w:r>
      <w:r w:rsidR="00D34151">
        <w:rPr>
          <w:rFonts w:ascii="Arial" w:eastAsia="Times New Roman" w:hAnsi="Arial" w:cs="Arial"/>
          <w:color w:val="000000"/>
          <w:lang w:eastAsia="es-ES"/>
        </w:rPr>
        <w:t>podamos amar</w:t>
      </w:r>
      <w:r>
        <w:rPr>
          <w:rFonts w:ascii="Arial" w:eastAsia="Times New Roman" w:hAnsi="Arial" w:cs="Arial"/>
          <w:color w:val="000000"/>
          <w:lang w:eastAsia="es-ES"/>
        </w:rPr>
        <w:t xml:space="preserve"> a Dios y al prójimo como a nosotros mismos, ahora y siempre.</w:t>
      </w:r>
    </w:p>
    <w:p w14:paraId="1C8CCD65" w14:textId="60B06D70" w:rsidR="008E3307" w:rsidRDefault="008E3307" w:rsidP="008E3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14:paraId="6B63420B" w14:textId="6210412C" w:rsidR="008E3307" w:rsidRPr="008E3307" w:rsidRDefault="008E3307" w:rsidP="008E3307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Mn. Antoni Reina</w:t>
      </w:r>
    </w:p>
    <w:sectPr w:rsidR="008E3307" w:rsidRPr="008E33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AB"/>
    <w:rsid w:val="00452472"/>
    <w:rsid w:val="00487678"/>
    <w:rsid w:val="00506FC6"/>
    <w:rsid w:val="008C53B3"/>
    <w:rsid w:val="008E3307"/>
    <w:rsid w:val="00914007"/>
    <w:rsid w:val="00A15FAB"/>
    <w:rsid w:val="00D34151"/>
    <w:rsid w:val="00E55E0F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2B0B"/>
  <w15:chartTrackingRefBased/>
  <w15:docId w15:val="{BBB3A3BB-FA68-4027-A061-A64B0BA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Gloria Andrés</cp:lastModifiedBy>
  <cp:revision>3</cp:revision>
  <cp:lastPrinted>2020-10-23T16:51:00Z</cp:lastPrinted>
  <dcterms:created xsi:type="dcterms:W3CDTF">2020-10-24T14:08:00Z</dcterms:created>
  <dcterms:modified xsi:type="dcterms:W3CDTF">2020-10-24T14:32:00Z</dcterms:modified>
</cp:coreProperties>
</file>